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58" w:rsidRPr="006B2758" w:rsidRDefault="006B2758" w:rsidP="006B27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6B2758">
        <w:rPr>
          <w:rStyle w:val="a4"/>
          <w:color w:val="000000"/>
          <w:sz w:val="28"/>
          <w:szCs w:val="28"/>
        </w:rPr>
        <w:t>ПРОГРАММА</w:t>
      </w:r>
    </w:p>
    <w:p w:rsidR="006B2758" w:rsidRPr="006B2758" w:rsidRDefault="005B6AB3" w:rsidP="006B27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lang w:val="en-US"/>
        </w:rPr>
        <w:t>I</w:t>
      </w:r>
      <w:bookmarkStart w:id="0" w:name="_GoBack"/>
      <w:bookmarkEnd w:id="0"/>
      <w:r w:rsidR="006B2758" w:rsidRPr="006B2758">
        <w:rPr>
          <w:rStyle w:val="a4"/>
          <w:color w:val="000000"/>
          <w:sz w:val="28"/>
          <w:szCs w:val="28"/>
        </w:rPr>
        <w:t>I научно-практической конференции первокурсников</w:t>
      </w:r>
    </w:p>
    <w:p w:rsidR="006B2758" w:rsidRPr="006B2758" w:rsidRDefault="006B2758" w:rsidP="006B27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6B2758">
        <w:rPr>
          <w:rStyle w:val="a4"/>
          <w:color w:val="000000"/>
          <w:sz w:val="28"/>
          <w:szCs w:val="28"/>
        </w:rPr>
        <w:t>Медико-психолого-социального института</w:t>
      </w:r>
    </w:p>
    <w:p w:rsidR="006B2758" w:rsidRPr="006B2758" w:rsidRDefault="006B2758" w:rsidP="006B27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6B2758">
        <w:rPr>
          <w:rStyle w:val="a4"/>
          <w:color w:val="000000"/>
          <w:sz w:val="28"/>
          <w:szCs w:val="28"/>
        </w:rPr>
        <w:t xml:space="preserve">ФГБОУ </w:t>
      </w:r>
      <w:proofErr w:type="gramStart"/>
      <w:r w:rsidRPr="006B2758">
        <w:rPr>
          <w:rStyle w:val="a4"/>
          <w:color w:val="000000"/>
          <w:sz w:val="28"/>
          <w:szCs w:val="28"/>
        </w:rPr>
        <w:t>ВО</w:t>
      </w:r>
      <w:proofErr w:type="gramEnd"/>
      <w:r w:rsidRPr="006B2758">
        <w:rPr>
          <w:rStyle w:val="a4"/>
          <w:color w:val="000000"/>
          <w:sz w:val="28"/>
          <w:szCs w:val="28"/>
        </w:rPr>
        <w:t xml:space="preserve"> «Хакасский государственный университет м. Н. Ф. Катанова»</w:t>
      </w:r>
    </w:p>
    <w:p w:rsidR="006B2758" w:rsidRPr="006B2758" w:rsidRDefault="006B2758" w:rsidP="006B27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/>
          <w:sz w:val="28"/>
          <w:szCs w:val="28"/>
        </w:rPr>
      </w:pPr>
      <w:r w:rsidRPr="006B2758">
        <w:rPr>
          <w:rStyle w:val="a4"/>
          <w:color w:val="000000"/>
          <w:sz w:val="28"/>
          <w:szCs w:val="28"/>
        </w:rPr>
        <w:t>«ПЕРВЫЕ ШАГИ В СПЕЦАЛЬНОСТЬ»</w:t>
      </w:r>
    </w:p>
    <w:p w:rsidR="006B2758" w:rsidRPr="006B2758" w:rsidRDefault="005B6AB3" w:rsidP="006B27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6B2758" w:rsidRPr="006B275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апреля</w:t>
      </w:r>
      <w:r w:rsidR="006B2758" w:rsidRPr="006B2758">
        <w:rPr>
          <w:b/>
          <w:color w:val="000000"/>
          <w:sz w:val="28"/>
          <w:szCs w:val="28"/>
        </w:rPr>
        <w:t xml:space="preserve"> 201</w:t>
      </w:r>
      <w:r>
        <w:rPr>
          <w:b/>
          <w:color w:val="000000"/>
          <w:sz w:val="28"/>
          <w:szCs w:val="28"/>
        </w:rPr>
        <w:t>9</w:t>
      </w:r>
      <w:r w:rsidR="006B2758" w:rsidRPr="006B2758">
        <w:rPr>
          <w:b/>
          <w:color w:val="000000"/>
          <w:sz w:val="28"/>
          <w:szCs w:val="28"/>
        </w:rPr>
        <w:t xml:space="preserve"> года</w:t>
      </w:r>
      <w:r w:rsidR="006B275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15</w:t>
      </w:r>
      <w:r w:rsidR="006B2758">
        <w:rPr>
          <w:b/>
          <w:color w:val="000000"/>
          <w:sz w:val="28"/>
          <w:szCs w:val="28"/>
        </w:rPr>
        <w:t>-00, аудит. 72</w:t>
      </w:r>
      <w:r>
        <w:rPr>
          <w:b/>
          <w:color w:val="000000"/>
          <w:sz w:val="28"/>
          <w:szCs w:val="28"/>
        </w:rPr>
        <w:t>3</w:t>
      </w:r>
    </w:p>
    <w:p w:rsidR="006B2758" w:rsidRPr="006B2758" w:rsidRDefault="006B2758" w:rsidP="006B275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6B2758" w:rsidRPr="006B2758" w:rsidRDefault="005B6AB3" w:rsidP="00A358BB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Трофимов Виктор Александрович</w:t>
      </w:r>
      <w:r w:rsidR="006B275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Новые методы лечения онкологических заболеваний.</w:t>
      </w:r>
    </w:p>
    <w:p w:rsidR="006B2758" w:rsidRPr="006B2758" w:rsidRDefault="005B6AB3" w:rsidP="006B2758">
      <w:pPr>
        <w:pStyle w:val="a3"/>
        <w:numPr>
          <w:ilvl w:val="0"/>
          <w:numId w:val="2"/>
        </w:numPr>
        <w:shd w:val="clear" w:color="auto" w:fill="FFFFFF"/>
        <w:spacing w:after="240" w:afterAutospacing="0" w:line="276" w:lineRule="auto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Мусатова</w:t>
      </w:r>
      <w:proofErr w:type="spellEnd"/>
      <w:r>
        <w:rPr>
          <w:b/>
          <w:color w:val="000000"/>
          <w:sz w:val="28"/>
          <w:szCs w:val="28"/>
        </w:rPr>
        <w:t xml:space="preserve"> Надежда Владимировна</w:t>
      </w:r>
      <w:r w:rsidR="006B2758" w:rsidRPr="006B275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Геропротекторы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6B2758" w:rsidRPr="006B2758" w:rsidRDefault="005B6AB3" w:rsidP="006B2758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Клещ Ольга Александровна, Ильченко Павел Иванович</w:t>
      </w:r>
      <w:r w:rsidR="006B2758" w:rsidRPr="006B275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Иммуногистохимические</w:t>
      </w:r>
      <w:proofErr w:type="spellEnd"/>
      <w:r>
        <w:rPr>
          <w:b/>
          <w:color w:val="000000"/>
          <w:sz w:val="28"/>
          <w:szCs w:val="28"/>
        </w:rPr>
        <w:t xml:space="preserve"> методы исследования.</w:t>
      </w:r>
    </w:p>
    <w:p w:rsidR="006B2758" w:rsidRPr="006B2758" w:rsidRDefault="005B6AB3" w:rsidP="006B2758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Филиппова Маргарита Сергеевна</w:t>
      </w:r>
      <w:r w:rsidR="006B2758" w:rsidRPr="006B275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Телесность человека как социокультурный феномен.</w:t>
      </w:r>
    </w:p>
    <w:p w:rsidR="005B6AB3" w:rsidRDefault="005B6AB3" w:rsidP="006B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758" w:rsidRPr="006B2758" w:rsidRDefault="006B2758" w:rsidP="006B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58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6B2758" w:rsidRPr="006B2758" w:rsidRDefault="006B2758" w:rsidP="006B2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 - Саранчина Ю. В., доцент каф.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ФМиГ</w:t>
      </w:r>
      <w:proofErr w:type="spellEnd"/>
      <w:r>
        <w:rPr>
          <w:rFonts w:ascii="Times New Roman" w:hAnsi="Times New Roman" w:cs="Times New Roman"/>
          <w:sz w:val="28"/>
          <w:szCs w:val="28"/>
        </w:rPr>
        <w:t>, к.б.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B2758" w:rsidRPr="006B2758" w:rsidRDefault="006B2758" w:rsidP="006B2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="005B6AB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AB3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5B6AB3">
        <w:rPr>
          <w:rFonts w:ascii="Times New Roman" w:hAnsi="Times New Roman" w:cs="Times New Roman"/>
          <w:sz w:val="28"/>
          <w:szCs w:val="28"/>
        </w:rPr>
        <w:t xml:space="preserve"> В. А.</w:t>
      </w:r>
      <w:r>
        <w:rPr>
          <w:rFonts w:ascii="Times New Roman" w:hAnsi="Times New Roman" w:cs="Times New Roman"/>
          <w:sz w:val="28"/>
          <w:szCs w:val="28"/>
        </w:rPr>
        <w:t xml:space="preserve"> (студент ЛД-3</w:t>
      </w:r>
      <w:r w:rsidR="005B6A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6AB3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СНО)</w:t>
      </w:r>
      <w:r w:rsidR="006B2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6AB3">
        <w:rPr>
          <w:rFonts w:ascii="Times New Roman" w:hAnsi="Times New Roman" w:cs="Times New Roman"/>
          <w:sz w:val="28"/>
          <w:szCs w:val="28"/>
        </w:rPr>
        <w:t>Ботин</w:t>
      </w:r>
      <w:proofErr w:type="spellEnd"/>
      <w:r w:rsidR="005B6AB3">
        <w:rPr>
          <w:rFonts w:ascii="Times New Roman" w:hAnsi="Times New Roman" w:cs="Times New Roman"/>
          <w:sz w:val="28"/>
          <w:szCs w:val="28"/>
        </w:rPr>
        <w:t xml:space="preserve"> В. Ю.</w:t>
      </w:r>
      <w:r w:rsidR="006B2981">
        <w:rPr>
          <w:rFonts w:ascii="Times New Roman" w:hAnsi="Times New Roman" w:cs="Times New Roman"/>
          <w:sz w:val="28"/>
          <w:szCs w:val="28"/>
        </w:rPr>
        <w:t xml:space="preserve"> (студент ЛД-</w:t>
      </w:r>
      <w:r w:rsidR="005B6AB3">
        <w:rPr>
          <w:rFonts w:ascii="Times New Roman" w:hAnsi="Times New Roman" w:cs="Times New Roman"/>
          <w:sz w:val="28"/>
          <w:szCs w:val="28"/>
        </w:rPr>
        <w:t>32</w:t>
      </w:r>
      <w:r w:rsidR="006B2981">
        <w:rPr>
          <w:rFonts w:ascii="Times New Roman" w:hAnsi="Times New Roman" w:cs="Times New Roman"/>
          <w:sz w:val="28"/>
          <w:szCs w:val="28"/>
        </w:rPr>
        <w:t>, член актива СНО)</w:t>
      </w:r>
      <w:r w:rsidR="005B6AB3">
        <w:rPr>
          <w:rFonts w:ascii="Times New Roman" w:hAnsi="Times New Roman" w:cs="Times New Roman"/>
          <w:sz w:val="28"/>
          <w:szCs w:val="28"/>
        </w:rPr>
        <w:t xml:space="preserve">, Куприянова Д. Н. </w:t>
      </w:r>
      <w:r w:rsidR="005B6AB3">
        <w:rPr>
          <w:rFonts w:ascii="Times New Roman" w:hAnsi="Times New Roman" w:cs="Times New Roman"/>
          <w:sz w:val="28"/>
          <w:szCs w:val="28"/>
        </w:rPr>
        <w:t>(студент ЛД-32, член актива СНО)</w:t>
      </w:r>
      <w:r w:rsidR="005B6AB3">
        <w:rPr>
          <w:rFonts w:ascii="Times New Roman" w:hAnsi="Times New Roman" w:cs="Times New Roman"/>
          <w:sz w:val="28"/>
          <w:szCs w:val="28"/>
        </w:rPr>
        <w:t>.</w:t>
      </w:r>
    </w:p>
    <w:p w:rsidR="006B2981" w:rsidRDefault="006B2981" w:rsidP="006B27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58" w:rsidRPr="002A3252" w:rsidRDefault="006B2758" w:rsidP="006B2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252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6B2981" w:rsidRPr="002A3252">
        <w:rPr>
          <w:rFonts w:ascii="Times New Roman" w:hAnsi="Times New Roman" w:cs="Times New Roman"/>
          <w:b/>
          <w:sz w:val="28"/>
          <w:szCs w:val="28"/>
        </w:rPr>
        <w:t>докладов</w:t>
      </w:r>
    </w:p>
    <w:p w:rsidR="006B2758" w:rsidRPr="002A3252" w:rsidRDefault="006B2758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 xml:space="preserve">Соответствие представленной информации теме </w:t>
      </w:r>
      <w:r w:rsidR="006B2981" w:rsidRPr="002A3252">
        <w:rPr>
          <w:rFonts w:ascii="Times New Roman" w:hAnsi="Times New Roman" w:cs="Times New Roman"/>
          <w:sz w:val="28"/>
          <w:szCs w:val="28"/>
        </w:rPr>
        <w:t>доклада</w:t>
      </w:r>
    </w:p>
    <w:p w:rsidR="006B2981" w:rsidRPr="002A3252" w:rsidRDefault="006B2981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>Обоснование актуальности темы</w:t>
      </w:r>
    </w:p>
    <w:p w:rsidR="006B2758" w:rsidRPr="002A3252" w:rsidRDefault="006B2758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 xml:space="preserve">Полнота изложения </w:t>
      </w:r>
      <w:r w:rsidR="006B2981" w:rsidRPr="002A3252">
        <w:rPr>
          <w:rFonts w:ascii="Times New Roman" w:hAnsi="Times New Roman" w:cs="Times New Roman"/>
          <w:sz w:val="28"/>
          <w:szCs w:val="28"/>
        </w:rPr>
        <w:t>информации по заявленной теме</w:t>
      </w:r>
    </w:p>
    <w:p w:rsidR="006B2758" w:rsidRPr="002A3252" w:rsidRDefault="006B2758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>Новизна информации (</w:t>
      </w:r>
      <w:r w:rsidR="006B2981" w:rsidRPr="002A3252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2A3252">
        <w:rPr>
          <w:rFonts w:ascii="Times New Roman" w:hAnsi="Times New Roman" w:cs="Times New Roman"/>
          <w:sz w:val="28"/>
          <w:szCs w:val="28"/>
        </w:rPr>
        <w:t>современны</w:t>
      </w:r>
      <w:r w:rsidR="006B2981" w:rsidRPr="002A3252">
        <w:rPr>
          <w:rFonts w:ascii="Times New Roman" w:hAnsi="Times New Roman" w:cs="Times New Roman"/>
          <w:sz w:val="28"/>
          <w:szCs w:val="28"/>
        </w:rPr>
        <w:t>х</w:t>
      </w:r>
      <w:r w:rsidRPr="002A3252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6B2981" w:rsidRPr="002A3252">
        <w:rPr>
          <w:rFonts w:ascii="Times New Roman" w:hAnsi="Times New Roman" w:cs="Times New Roman"/>
          <w:sz w:val="28"/>
          <w:szCs w:val="28"/>
        </w:rPr>
        <w:t>ов</w:t>
      </w:r>
      <w:r w:rsidRPr="002A3252">
        <w:rPr>
          <w:rFonts w:ascii="Times New Roman" w:hAnsi="Times New Roman" w:cs="Times New Roman"/>
          <w:sz w:val="28"/>
          <w:szCs w:val="28"/>
        </w:rPr>
        <w:t>)</w:t>
      </w:r>
    </w:p>
    <w:p w:rsidR="006B2758" w:rsidRPr="002A3252" w:rsidRDefault="006B2758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 xml:space="preserve">Научность </w:t>
      </w:r>
      <w:r w:rsidR="006B2981" w:rsidRPr="002A3252">
        <w:rPr>
          <w:rFonts w:ascii="Times New Roman" w:hAnsi="Times New Roman" w:cs="Times New Roman"/>
          <w:sz w:val="28"/>
          <w:szCs w:val="28"/>
        </w:rPr>
        <w:t xml:space="preserve">и логичность изложения </w:t>
      </w:r>
      <w:r w:rsidRPr="002A3252">
        <w:rPr>
          <w:rFonts w:ascii="Times New Roman" w:hAnsi="Times New Roman" w:cs="Times New Roman"/>
          <w:sz w:val="28"/>
          <w:szCs w:val="28"/>
        </w:rPr>
        <w:t>информации</w:t>
      </w:r>
    </w:p>
    <w:p w:rsidR="006B2981" w:rsidRPr="002A3252" w:rsidRDefault="006B2981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>Умение вести научную дискуссию</w:t>
      </w:r>
    </w:p>
    <w:p w:rsidR="006B2758" w:rsidRPr="002A3252" w:rsidRDefault="006B2981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>Эрудиция автора</w:t>
      </w:r>
    </w:p>
    <w:p w:rsidR="006B2758" w:rsidRPr="002A3252" w:rsidRDefault="002A3252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252">
        <w:rPr>
          <w:rFonts w:ascii="Times New Roman" w:hAnsi="Times New Roman" w:cs="Times New Roman"/>
          <w:sz w:val="28"/>
          <w:szCs w:val="28"/>
        </w:rPr>
        <w:t xml:space="preserve">Практическая значимость представленной </w:t>
      </w:r>
      <w:proofErr w:type="spellStart"/>
      <w:r w:rsidRPr="002A3252">
        <w:rPr>
          <w:rFonts w:ascii="Times New Roman" w:hAnsi="Times New Roman" w:cs="Times New Roman"/>
          <w:sz w:val="28"/>
          <w:szCs w:val="28"/>
        </w:rPr>
        <w:t>информаци</w:t>
      </w:r>
      <w:proofErr w:type="spellEnd"/>
      <w:proofErr w:type="gramEnd"/>
    </w:p>
    <w:p w:rsidR="006B2758" w:rsidRPr="002A3252" w:rsidRDefault="006B2758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>Наличие рисунков, фотографий, схем</w:t>
      </w:r>
      <w:r w:rsidR="006B2981" w:rsidRPr="002A3252">
        <w:rPr>
          <w:rFonts w:ascii="Times New Roman" w:hAnsi="Times New Roman" w:cs="Times New Roman"/>
          <w:sz w:val="28"/>
          <w:szCs w:val="28"/>
        </w:rPr>
        <w:t xml:space="preserve"> в презентации</w:t>
      </w:r>
    </w:p>
    <w:p w:rsidR="006B2758" w:rsidRPr="002A3252" w:rsidRDefault="006B2758" w:rsidP="006B2758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252">
        <w:rPr>
          <w:rFonts w:ascii="Times New Roman" w:hAnsi="Times New Roman" w:cs="Times New Roman"/>
          <w:sz w:val="28"/>
          <w:szCs w:val="28"/>
        </w:rPr>
        <w:t xml:space="preserve">Эстетика оформления </w:t>
      </w:r>
      <w:r w:rsidR="006B2981" w:rsidRPr="002A3252">
        <w:rPr>
          <w:rFonts w:ascii="Times New Roman" w:hAnsi="Times New Roman" w:cs="Times New Roman"/>
          <w:sz w:val="28"/>
          <w:szCs w:val="28"/>
        </w:rPr>
        <w:t>презентации</w:t>
      </w:r>
    </w:p>
    <w:p w:rsidR="006B2758" w:rsidRPr="002A3252" w:rsidRDefault="006B2758" w:rsidP="006B2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758" w:rsidRPr="002A3252" w:rsidRDefault="006B2758" w:rsidP="006B2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252">
        <w:rPr>
          <w:rFonts w:ascii="Times New Roman" w:hAnsi="Times New Roman" w:cs="Times New Roman"/>
          <w:b/>
          <w:sz w:val="28"/>
          <w:szCs w:val="28"/>
        </w:rPr>
        <w:t>Каждый критерий позволяет начислить 1-2 балла, общая максимальная сумма баллов – 20.</w:t>
      </w:r>
    </w:p>
    <w:p w:rsidR="002D241E" w:rsidRPr="006B2758" w:rsidRDefault="002D241E" w:rsidP="006B2758">
      <w:pPr>
        <w:rPr>
          <w:sz w:val="28"/>
          <w:szCs w:val="28"/>
        </w:rPr>
      </w:pPr>
    </w:p>
    <w:sectPr w:rsidR="002D241E" w:rsidRPr="006B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A85"/>
    <w:multiLevelType w:val="hybridMultilevel"/>
    <w:tmpl w:val="8C3E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6C20"/>
    <w:multiLevelType w:val="hybridMultilevel"/>
    <w:tmpl w:val="0764F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72800"/>
    <w:multiLevelType w:val="hybridMultilevel"/>
    <w:tmpl w:val="95A09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09"/>
    <w:rsid w:val="0005665C"/>
    <w:rsid w:val="002A3252"/>
    <w:rsid w:val="002D241E"/>
    <w:rsid w:val="00392547"/>
    <w:rsid w:val="005B6AB3"/>
    <w:rsid w:val="006B2758"/>
    <w:rsid w:val="006B2981"/>
    <w:rsid w:val="00703D09"/>
    <w:rsid w:val="00A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758"/>
    <w:rPr>
      <w:b/>
      <w:bCs/>
    </w:rPr>
  </w:style>
  <w:style w:type="paragraph" w:styleId="a5">
    <w:name w:val="List Paragraph"/>
    <w:basedOn w:val="a"/>
    <w:uiPriority w:val="34"/>
    <w:qFormat/>
    <w:rsid w:val="006B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758"/>
    <w:rPr>
      <w:b/>
      <w:bCs/>
    </w:rPr>
  </w:style>
  <w:style w:type="paragraph" w:styleId="a5">
    <w:name w:val="List Paragraph"/>
    <w:basedOn w:val="a"/>
    <w:uiPriority w:val="34"/>
    <w:qFormat/>
    <w:rsid w:val="006B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Дутова</dc:creator>
  <cp:keywords/>
  <dc:description/>
  <cp:lastModifiedBy>Светлана В. Дутова</cp:lastModifiedBy>
  <cp:revision>6</cp:revision>
  <dcterms:created xsi:type="dcterms:W3CDTF">2018-03-26T08:39:00Z</dcterms:created>
  <dcterms:modified xsi:type="dcterms:W3CDTF">2019-04-09T01:33:00Z</dcterms:modified>
</cp:coreProperties>
</file>